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1055"/>
        </w:tabs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1055"/>
        </w:tabs>
        <w:ind w:left="-283.46456692913375" w:right="-721.06299212598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TERMO DE COMPROMISSO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1055"/>
        </w:tabs>
        <w:spacing w:after="160" w:line="301.09090909090907" w:lineRule="auto"/>
        <w:ind w:left="-283.46456692913375" w:right="-721.062992125984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Eu, _________________________________________________, inscrito(a) no Cadastro de Pessoa Física sob o número ________________________________ e na condição de candidato à outorga de bolsa aprovado em processo seletivo para tal fim, DECLARO que li o regulamento do Programa Institucional de Pós-Doutorado - PIPD, conforme a Portaria nº 282, de 04 de setembro de 2024, e saneei previamente minhas dúvidas junto ao programa de pós-graduação ou a pró-reitoria ou órgão equivalente dele incumbido, razões pelas quais ACEITO integralmente as normas aplicáveis e registro plena ciência de que: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1055"/>
        </w:tabs>
        <w:spacing w:after="160" w:line="301.09090909090907" w:lineRule="auto"/>
        <w:ind w:left="-283.46456692913375" w:right="-721.062992125984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- apresentei a documentação prévia requisitada pela instituição de ensino e de pesquisa e assumo o compromisso de que atendo e cumprirei os seguintes requisitos e obrigações, a contar da data de registro de meu aceite no termo de compromisso: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1055"/>
        </w:tabs>
        <w:spacing w:after="0" w:line="360" w:lineRule="auto"/>
        <w:ind w:left="0" w:right="-721.062992125984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- praticar, com boa-fé, as ações e as obrigações de sua competência, em conformidade com as normas em vigor;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1055"/>
        </w:tabs>
        <w:spacing w:after="0" w:line="360" w:lineRule="auto"/>
        <w:ind w:left="0" w:right="-721.062992125984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 - cumprir as normas da instituição de ensino e de pesquisa e do programa de pós-graduação aos quais está vinculado;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1055"/>
        </w:tabs>
        <w:spacing w:after="0" w:line="360" w:lineRule="auto"/>
        <w:ind w:left="0" w:right="-721.062992125984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 - comunicar, imediatamente, as informações cadastrais e acadêmicas de sua competência e suas alterações, de forma a sempre mantê-las atualizadas e a prevenir a ocorrência de irregularidades;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1055"/>
        </w:tabs>
        <w:spacing w:after="0" w:line="360" w:lineRule="auto"/>
        <w:ind w:left="0" w:right="-721.062992125984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 - desenvolver as atividades estipuladas pelo programa de pós-graduação ao qual está vinculado;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1055"/>
        </w:tabs>
        <w:spacing w:after="0" w:line="360" w:lineRule="auto"/>
        <w:ind w:left="0" w:right="-721.062992125984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 - citar a CAPES na divulgação dos resultados obtidos;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1055"/>
        </w:tabs>
        <w:spacing w:after="0" w:line="360" w:lineRule="auto"/>
        <w:ind w:left="0" w:right="-721.062992125984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 - realizar as atividades de pós-doutorado no país por no mínimo 6 (seis) meses, após finalização de estágio no exterior, na hipótese prevista neste regulamento;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1055"/>
        </w:tabs>
        <w:spacing w:after="0" w:line="360" w:lineRule="auto"/>
        <w:ind w:left="0" w:right="-721.062992125984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 - não receber, cumulativamente, mais de uma bolsa de pós-doutorado paga com recursos públicos federais;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1055"/>
        </w:tabs>
        <w:spacing w:after="0" w:line="360" w:lineRule="auto"/>
        <w:ind w:left="0" w:right="-721.062992125984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 - ser titular de conta corrente ativa individual e em domicílio bancário brasileiro;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1055"/>
        </w:tabs>
        <w:spacing w:after="0" w:line="360" w:lineRule="auto"/>
        <w:ind w:left="0" w:right="-721.062992125984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- ser brasileiro e possuir título de doutor(a), expedido por instituição reconhecida, obtido há no máximo 7 (sete) anos contados da data de aprovação da defesa da tese, na data do cadastramento da bolsa no sistema de bolsas de estudo e auxílios escolares da CAPES; e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1055"/>
        </w:tabs>
        <w:spacing w:after="0" w:line="360" w:lineRule="auto"/>
        <w:ind w:left="0" w:right="-721.062992125984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 - não ter vínculo empregatício com a instituição de ensino e de pesquisa promotora do programa de pós-graduação ao qual está vinculado.</w:t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1055"/>
        </w:tabs>
        <w:spacing w:after="0" w:line="301.09090909090907" w:lineRule="auto"/>
        <w:ind w:left="0" w:right="-721.06299212598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1055"/>
        </w:tabs>
        <w:spacing w:after="160" w:line="301.09090909090907" w:lineRule="auto"/>
        <w:ind w:left="-283.46456692913375" w:right="-721.062992125984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II - o compromisso aqui assumido será tornado sem efeito caso eu não apresente toda a documentação comprobatória necessária em até 30 dias corridos, contados da data de meu aceite; e</w:t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1055"/>
        </w:tabs>
        <w:spacing w:after="160" w:line="301.09090909090907" w:lineRule="auto"/>
        <w:ind w:left="-283.46456692913375" w:right="-721.062992125984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III - o meu aceite não gerará direito adquirido à outorga de bolsa de estudo.</w:t>
      </w:r>
    </w:p>
    <w:p w:rsidR="00000000" w:rsidDel="00000000" w:rsidP="00000000" w:rsidRDefault="00000000" w:rsidRPr="00000000" w14:paraId="00000012">
      <w:pPr>
        <w:spacing w:after="0" w:line="240" w:lineRule="auto"/>
        <w:ind w:left="-283.46456692913375" w:right="-721.062992125984" w:firstLine="0"/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-283.46456692913375" w:right="-721.062992125984" w:firstLine="0"/>
        <w:jc w:val="right"/>
        <w:rPr/>
      </w:pPr>
      <w:r w:rsidDel="00000000" w:rsidR="00000000" w:rsidRPr="00000000">
        <w:rPr>
          <w:rtl w:val="0"/>
        </w:rPr>
        <w:t xml:space="preserve">Fortaleza-CE, ___ de _______________ de 2024.</w:t>
      </w:r>
    </w:p>
    <w:p w:rsidR="00000000" w:rsidDel="00000000" w:rsidP="00000000" w:rsidRDefault="00000000" w:rsidRPr="00000000" w14:paraId="00000014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439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95"/>
        <w:tblGridChange w:id="0">
          <w:tblGrid>
            <w:gridCol w:w="4395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120" w:before="120" w:line="240" w:lineRule="auto"/>
        <w:jc w:val="center"/>
        <w:rPr>
          <w:rFonts w:ascii="Liberation Serif" w:cs="Liberation Serif" w:eastAsia="Liberation Serif" w:hAnsi="Liberation Serif"/>
          <w:sz w:val="18"/>
          <w:szCs w:val="18"/>
        </w:rPr>
      </w:pPr>
      <w:r w:rsidDel="00000000" w:rsidR="00000000" w:rsidRPr="00000000">
        <w:rPr>
          <w:rFonts w:ascii="Liberation Serif" w:cs="Liberation Serif" w:eastAsia="Liberation Serif" w:hAnsi="Liberation Serif"/>
          <w:sz w:val="18"/>
          <w:szCs w:val="18"/>
          <w:rtl w:val="0"/>
        </w:rPr>
        <w:t xml:space="preserve">(Assinatura)</w:t>
      </w:r>
    </w:p>
    <w:p w:rsidR="00000000" w:rsidDel="00000000" w:rsidP="00000000" w:rsidRDefault="00000000" w:rsidRPr="00000000" w14:paraId="00000017">
      <w:pPr>
        <w:spacing w:after="120" w:before="120" w:line="240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rtl w:val="0"/>
        </w:rPr>
        <w:t xml:space="preserve">Beneficiário(a) da bolsa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700.7874015748032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5619750</wp:posOffset>
          </wp:positionH>
          <wp:positionV relativeFrom="paragraph">
            <wp:posOffset>-342899</wp:posOffset>
          </wp:positionV>
          <wp:extent cx="693057" cy="90963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3057" cy="9096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-200024</wp:posOffset>
          </wp:positionH>
          <wp:positionV relativeFrom="paragraph">
            <wp:posOffset>-342899</wp:posOffset>
          </wp:positionV>
          <wp:extent cx="766763" cy="766763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6763" cy="7667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pt_BR"/>
      </w:rPr>
    </w:rPrDefault>
    <w:pPrDefault>
      <w:pPr>
        <w:tabs>
          <w:tab w:val="left" w:leader="none" w:pos="1055"/>
        </w:tabs>
        <w:spacing w:after="160" w:line="301.09090909090907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